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ECA7C" w14:textId="77777777" w:rsidR="008E7922" w:rsidRPr="008E7922" w:rsidRDefault="008E7922" w:rsidP="008E7922">
      <w:pPr>
        <w:spacing w:after="150" w:line="240" w:lineRule="auto"/>
        <w:textAlignment w:val="baseline"/>
        <w:outlineLvl w:val="0"/>
        <w:rPr>
          <w:rFonts w:ascii="Helvetica" w:eastAsia="Times New Roman" w:hAnsi="Helvetica" w:cs="Helvetica"/>
          <w:b/>
          <w:bCs/>
          <w:color w:val="404040"/>
          <w:kern w:val="36"/>
          <w:sz w:val="53"/>
          <w:szCs w:val="53"/>
          <w:lang w:eastAsia="cs-CZ"/>
        </w:rPr>
      </w:pPr>
      <w:r w:rsidRPr="008E7922">
        <w:rPr>
          <w:rFonts w:ascii="Helvetica" w:eastAsia="Times New Roman" w:hAnsi="Helvetica" w:cs="Helvetica"/>
          <w:b/>
          <w:bCs/>
          <w:color w:val="404040"/>
          <w:kern w:val="36"/>
          <w:sz w:val="53"/>
          <w:szCs w:val="53"/>
          <w:lang w:eastAsia="cs-CZ"/>
        </w:rPr>
        <w:t>Adaptace</w:t>
      </w:r>
    </w:p>
    <w:p w14:paraId="0F1AB0E5" w14:textId="77777777" w:rsidR="008E7922" w:rsidRPr="008E7922" w:rsidRDefault="008E7922" w:rsidP="008E7922">
      <w:pPr>
        <w:shd w:val="clear" w:color="auto" w:fill="FFFFFF"/>
        <w:spacing w:after="0" w:line="300" w:lineRule="atLeast"/>
        <w:jc w:val="both"/>
        <w:textAlignment w:val="baseline"/>
        <w:rPr>
          <w:rFonts w:ascii="inherit" w:eastAsia="Times New Roman" w:hAnsi="inherit" w:cs="Times New Roman"/>
          <w:color w:val="404040"/>
          <w:sz w:val="24"/>
          <w:szCs w:val="24"/>
          <w:lang w:eastAsia="cs-CZ"/>
        </w:rPr>
      </w:pPr>
      <w:r w:rsidRPr="008E7922">
        <w:rPr>
          <w:rFonts w:ascii="inherit" w:eastAsia="Times New Roman" w:hAnsi="inherit" w:cs="Times New Roman"/>
          <w:color w:val="404040"/>
          <w:sz w:val="24"/>
          <w:szCs w:val="24"/>
          <w:lang w:eastAsia="cs-CZ"/>
        </w:rPr>
        <w:t xml:space="preserve">Adaptace neboli obvykle </w:t>
      </w:r>
      <w:proofErr w:type="gramStart"/>
      <w:r w:rsidRPr="008E7922">
        <w:rPr>
          <w:rFonts w:ascii="inherit" w:eastAsia="Times New Roman" w:hAnsi="inherit" w:cs="Times New Roman"/>
          <w:color w:val="404040"/>
          <w:sz w:val="24"/>
          <w:szCs w:val="24"/>
          <w:lang w:eastAsia="cs-CZ"/>
        </w:rPr>
        <w:t>6 týdenní</w:t>
      </w:r>
      <w:proofErr w:type="gramEnd"/>
      <w:r w:rsidRPr="008E7922">
        <w:rPr>
          <w:rFonts w:ascii="inherit" w:eastAsia="Times New Roman" w:hAnsi="inherit" w:cs="Times New Roman"/>
          <w:color w:val="404040"/>
          <w:sz w:val="24"/>
          <w:szCs w:val="24"/>
          <w:lang w:eastAsia="cs-CZ"/>
        </w:rPr>
        <w:t xml:space="preserve"> zvykání si dítěte na nové prostředí mateřské školy a bytí po delší dobu bez maminky jinde než doma je </w:t>
      </w:r>
      <w:r w:rsidRPr="008E7922">
        <w:rPr>
          <w:rFonts w:ascii="inherit" w:eastAsia="Times New Roman" w:hAnsi="inherit" w:cs="Times New Roman"/>
          <w:b/>
          <w:bCs/>
          <w:color w:val="404040"/>
          <w:sz w:val="24"/>
          <w:szCs w:val="24"/>
          <w:bdr w:val="none" w:sz="0" w:space="0" w:color="auto" w:frame="1"/>
          <w:lang w:eastAsia="cs-CZ"/>
        </w:rPr>
        <w:t>společnou cestou</w:t>
      </w:r>
      <w:r w:rsidRPr="008E7922">
        <w:rPr>
          <w:rFonts w:ascii="inherit" w:eastAsia="Times New Roman" w:hAnsi="inherit" w:cs="Times New Roman"/>
          <w:color w:val="404040"/>
          <w:sz w:val="24"/>
          <w:szCs w:val="24"/>
          <w:lang w:eastAsia="cs-CZ"/>
        </w:rPr>
        <w:t> pro všechny zúčastněné, tedy pro dítě, pro rodiče a pro pedagogy.</w:t>
      </w:r>
    </w:p>
    <w:p w14:paraId="0E00FD5D" w14:textId="77777777" w:rsidR="008E7922" w:rsidRPr="008E7922" w:rsidRDefault="008E7922" w:rsidP="008E7922">
      <w:pPr>
        <w:shd w:val="clear" w:color="auto" w:fill="FFFFFF"/>
        <w:spacing w:after="360" w:line="300" w:lineRule="atLeast"/>
        <w:jc w:val="both"/>
        <w:textAlignment w:val="baseline"/>
        <w:rPr>
          <w:rFonts w:ascii="inherit" w:eastAsia="Times New Roman" w:hAnsi="inherit" w:cs="Times New Roman"/>
          <w:color w:val="404040"/>
          <w:sz w:val="24"/>
          <w:szCs w:val="24"/>
          <w:lang w:eastAsia="cs-CZ"/>
        </w:rPr>
      </w:pPr>
      <w:r w:rsidRPr="008E7922">
        <w:rPr>
          <w:rFonts w:ascii="inherit" w:eastAsia="Times New Roman" w:hAnsi="inherit" w:cs="Times New Roman"/>
          <w:color w:val="404040"/>
          <w:sz w:val="24"/>
          <w:szCs w:val="24"/>
          <w:lang w:eastAsia="cs-CZ"/>
        </w:rPr>
        <w:t>Tak jako dospělí mohou při vstupu do nového zaměstnání pociťovat obavy z neznámého, nejistotu, trému anebo i strach, tak také děti mohou podobné pocity poprvé při vstupu do mateřské školy zažívat, avšak nemusí nám je vždy sdělit. Některé děti netuší, co přesně je ve školce čeká, ale právě vy, rodiče, jim můžete jako jejich nebližší tuto pro některé nelehkou cestu usnadnit. Všichni přece chceme, aby na konci cesty bylo dítě spokojené, do mateřské školy se těšilo, cítilo se zde bezpečně, prožívalo radostné chvíle a vcházelo tam s úsměvem na rtech.</w:t>
      </w:r>
    </w:p>
    <w:p w14:paraId="570486CA" w14:textId="77777777" w:rsidR="008E7922" w:rsidRPr="008E7922" w:rsidRDefault="008E7922" w:rsidP="008E7922">
      <w:pPr>
        <w:shd w:val="clear" w:color="auto" w:fill="FFFFFF"/>
        <w:spacing w:after="0" w:line="300" w:lineRule="atLeast"/>
        <w:textAlignment w:val="baseline"/>
        <w:outlineLvl w:val="2"/>
        <w:rPr>
          <w:rFonts w:ascii="Helvetica" w:eastAsia="Times New Roman" w:hAnsi="Helvetica" w:cs="Helvetica"/>
          <w:b/>
          <w:bCs/>
          <w:color w:val="404040"/>
          <w:sz w:val="36"/>
          <w:szCs w:val="36"/>
          <w:lang w:eastAsia="cs-CZ"/>
        </w:rPr>
      </w:pPr>
      <w:r w:rsidRPr="008E7922">
        <w:rPr>
          <w:rFonts w:ascii="inherit" w:eastAsia="Times New Roman" w:hAnsi="inherit" w:cs="Helvetica"/>
          <w:b/>
          <w:bCs/>
          <w:color w:val="404040"/>
          <w:sz w:val="36"/>
          <w:szCs w:val="36"/>
          <w:bdr w:val="none" w:sz="0" w:space="0" w:color="auto" w:frame="1"/>
          <w:lang w:eastAsia="cs-CZ"/>
        </w:rPr>
        <w:t>Před vstupem do mateřské školy</w:t>
      </w:r>
    </w:p>
    <w:p w14:paraId="63B3E173" w14:textId="77777777" w:rsidR="008E7922" w:rsidRPr="008E7922" w:rsidRDefault="008E7922" w:rsidP="008E7922">
      <w:pPr>
        <w:shd w:val="clear" w:color="auto" w:fill="FFFFFF"/>
        <w:spacing w:after="360" w:line="300" w:lineRule="atLeast"/>
        <w:jc w:val="both"/>
        <w:textAlignment w:val="baseline"/>
        <w:rPr>
          <w:rFonts w:ascii="inherit" w:eastAsia="Times New Roman" w:hAnsi="inherit" w:cs="Times New Roman"/>
          <w:color w:val="404040"/>
          <w:sz w:val="24"/>
          <w:szCs w:val="24"/>
          <w:lang w:eastAsia="cs-CZ"/>
        </w:rPr>
      </w:pPr>
      <w:r w:rsidRPr="008E7922">
        <w:rPr>
          <w:rFonts w:ascii="inherit" w:eastAsia="Times New Roman" w:hAnsi="inherit" w:cs="Times New Roman"/>
          <w:color w:val="404040"/>
          <w:sz w:val="24"/>
          <w:szCs w:val="24"/>
          <w:lang w:eastAsia="cs-CZ"/>
        </w:rPr>
        <w:t>Stěžejním úkolem pro rodiče je především být v pohodě, neboť v tom případě bude s největší pravděpodobností v pohodě také jejich dítě. Zde jsou příklady obav rodičů (především pak maminek), které mluví za vše:</w:t>
      </w:r>
    </w:p>
    <w:p w14:paraId="06DCF277" w14:textId="77777777" w:rsidR="008E7922" w:rsidRPr="008E7922" w:rsidRDefault="008E7922" w:rsidP="008E7922">
      <w:pPr>
        <w:shd w:val="clear" w:color="auto" w:fill="FFFFFF"/>
        <w:spacing w:after="0" w:line="300" w:lineRule="atLeast"/>
        <w:jc w:val="both"/>
        <w:textAlignment w:val="baseline"/>
        <w:rPr>
          <w:rFonts w:ascii="inherit" w:eastAsia="Times New Roman" w:hAnsi="inherit" w:cs="Times New Roman"/>
          <w:color w:val="404040"/>
          <w:sz w:val="24"/>
          <w:szCs w:val="24"/>
          <w:lang w:eastAsia="cs-CZ"/>
        </w:rPr>
      </w:pPr>
      <w:r w:rsidRPr="008E7922">
        <w:rPr>
          <w:rFonts w:ascii="inherit" w:eastAsia="Times New Roman" w:hAnsi="inherit" w:cs="Times New Roman"/>
          <w:i/>
          <w:iCs/>
          <w:color w:val="404040"/>
          <w:sz w:val="24"/>
          <w:szCs w:val="24"/>
          <w:bdr w:val="none" w:sz="0" w:space="0" w:color="auto" w:frame="1"/>
          <w:lang w:eastAsia="cs-CZ"/>
        </w:rPr>
        <w:t>„Neumím si představit, jak to Eliška ve školce zvládne, protože beze mě pláče i u babičky.“</w:t>
      </w:r>
    </w:p>
    <w:p w14:paraId="654E721B" w14:textId="77777777" w:rsidR="008E7922" w:rsidRPr="008E7922" w:rsidRDefault="008E7922" w:rsidP="008E7922">
      <w:pPr>
        <w:numPr>
          <w:ilvl w:val="0"/>
          <w:numId w:val="1"/>
        </w:numPr>
        <w:shd w:val="clear" w:color="auto" w:fill="FFFFFF"/>
        <w:spacing w:after="0" w:line="300" w:lineRule="atLeast"/>
        <w:ind w:left="1440"/>
        <w:textAlignment w:val="baseline"/>
        <w:rPr>
          <w:rFonts w:ascii="inherit" w:eastAsia="Times New Roman" w:hAnsi="inherit" w:cs="Times New Roman"/>
          <w:color w:val="404040"/>
          <w:sz w:val="24"/>
          <w:szCs w:val="24"/>
          <w:lang w:eastAsia="cs-CZ"/>
        </w:rPr>
      </w:pPr>
      <w:r w:rsidRPr="008E7922">
        <w:rPr>
          <w:rFonts w:ascii="inherit" w:eastAsia="Times New Roman" w:hAnsi="inherit" w:cs="Times New Roman"/>
          <w:color w:val="404040"/>
          <w:sz w:val="24"/>
          <w:szCs w:val="24"/>
          <w:lang w:eastAsia="cs-CZ"/>
        </w:rPr>
        <w:t> Co tím maminka může myslet: Mám strach a nejsem si jistá, zda to zvládnu já.</w:t>
      </w:r>
    </w:p>
    <w:p w14:paraId="0D7C5C77" w14:textId="77777777" w:rsidR="008E7922" w:rsidRPr="008E7922" w:rsidRDefault="008E7922" w:rsidP="008E7922">
      <w:pPr>
        <w:numPr>
          <w:ilvl w:val="0"/>
          <w:numId w:val="1"/>
        </w:numPr>
        <w:shd w:val="clear" w:color="auto" w:fill="FFFFFF"/>
        <w:spacing w:after="0" w:line="300" w:lineRule="atLeast"/>
        <w:ind w:left="1440"/>
        <w:textAlignment w:val="baseline"/>
        <w:rPr>
          <w:rFonts w:ascii="inherit" w:eastAsia="Times New Roman" w:hAnsi="inherit" w:cs="Times New Roman"/>
          <w:color w:val="404040"/>
          <w:sz w:val="24"/>
          <w:szCs w:val="24"/>
          <w:lang w:eastAsia="cs-CZ"/>
        </w:rPr>
      </w:pPr>
      <w:r w:rsidRPr="008E7922">
        <w:rPr>
          <w:rFonts w:ascii="inherit" w:eastAsia="Times New Roman" w:hAnsi="inherit" w:cs="Times New Roman"/>
          <w:color w:val="404040"/>
          <w:sz w:val="24"/>
          <w:szCs w:val="24"/>
          <w:lang w:eastAsia="cs-CZ"/>
        </w:rPr>
        <w:t> Jak to může chápat dítě: Maminka se školky asi bojí. Asi tam budu plakat stejně jako u babičky.</w:t>
      </w:r>
    </w:p>
    <w:p w14:paraId="76F3EEDC" w14:textId="77777777" w:rsidR="008E7922" w:rsidRPr="008E7922" w:rsidRDefault="008E7922" w:rsidP="008E7922">
      <w:pPr>
        <w:shd w:val="clear" w:color="auto" w:fill="FFFFFF"/>
        <w:spacing w:after="0" w:line="300" w:lineRule="atLeast"/>
        <w:jc w:val="both"/>
        <w:textAlignment w:val="baseline"/>
        <w:rPr>
          <w:rFonts w:ascii="inherit" w:eastAsia="Times New Roman" w:hAnsi="inherit" w:cs="Times New Roman"/>
          <w:color w:val="404040"/>
          <w:sz w:val="24"/>
          <w:szCs w:val="24"/>
          <w:lang w:eastAsia="cs-CZ"/>
        </w:rPr>
      </w:pPr>
      <w:r w:rsidRPr="008E7922">
        <w:rPr>
          <w:rFonts w:ascii="inherit" w:eastAsia="Times New Roman" w:hAnsi="inherit" w:cs="Times New Roman"/>
          <w:i/>
          <w:iCs/>
          <w:color w:val="404040"/>
          <w:sz w:val="24"/>
          <w:szCs w:val="24"/>
          <w:bdr w:val="none" w:sz="0" w:space="0" w:color="auto" w:frame="1"/>
          <w:lang w:eastAsia="cs-CZ"/>
        </w:rPr>
        <w:t>„Už potřebuje školku jako sůl.“</w:t>
      </w:r>
    </w:p>
    <w:p w14:paraId="071F5F84" w14:textId="77777777" w:rsidR="008E7922" w:rsidRPr="008E7922" w:rsidRDefault="008E7922" w:rsidP="008E7922">
      <w:pPr>
        <w:numPr>
          <w:ilvl w:val="0"/>
          <w:numId w:val="2"/>
        </w:numPr>
        <w:shd w:val="clear" w:color="auto" w:fill="FFFFFF"/>
        <w:spacing w:after="0" w:line="300" w:lineRule="atLeast"/>
        <w:ind w:left="1440"/>
        <w:textAlignment w:val="baseline"/>
        <w:rPr>
          <w:rFonts w:ascii="inherit" w:eastAsia="Times New Roman" w:hAnsi="inherit" w:cs="Times New Roman"/>
          <w:color w:val="404040"/>
          <w:sz w:val="24"/>
          <w:szCs w:val="24"/>
          <w:lang w:eastAsia="cs-CZ"/>
        </w:rPr>
      </w:pPr>
      <w:r w:rsidRPr="008E7922">
        <w:rPr>
          <w:rFonts w:ascii="inherit" w:eastAsia="Times New Roman" w:hAnsi="inherit" w:cs="Times New Roman"/>
          <w:color w:val="404040"/>
          <w:sz w:val="24"/>
          <w:szCs w:val="24"/>
          <w:lang w:eastAsia="cs-CZ"/>
        </w:rPr>
        <w:t> Co tím maminka může myslet: To, co jsme doma nezvládli, zvládnou ve školce, tam dítě všechno naučí a já budu mít pokoj.</w:t>
      </w:r>
    </w:p>
    <w:p w14:paraId="59A00C84" w14:textId="77777777" w:rsidR="008E7922" w:rsidRPr="008E7922" w:rsidRDefault="008E7922" w:rsidP="008E7922">
      <w:pPr>
        <w:numPr>
          <w:ilvl w:val="0"/>
          <w:numId w:val="2"/>
        </w:numPr>
        <w:shd w:val="clear" w:color="auto" w:fill="FFFFFF"/>
        <w:spacing w:after="0" w:line="300" w:lineRule="atLeast"/>
        <w:ind w:left="1440"/>
        <w:textAlignment w:val="baseline"/>
        <w:rPr>
          <w:rFonts w:ascii="inherit" w:eastAsia="Times New Roman" w:hAnsi="inherit" w:cs="Times New Roman"/>
          <w:color w:val="404040"/>
          <w:sz w:val="24"/>
          <w:szCs w:val="24"/>
          <w:lang w:eastAsia="cs-CZ"/>
        </w:rPr>
      </w:pPr>
      <w:r w:rsidRPr="008E7922">
        <w:rPr>
          <w:rFonts w:ascii="inherit" w:eastAsia="Times New Roman" w:hAnsi="inherit" w:cs="Times New Roman"/>
          <w:color w:val="404040"/>
          <w:sz w:val="24"/>
          <w:szCs w:val="24"/>
          <w:lang w:eastAsia="cs-CZ"/>
        </w:rPr>
        <w:t> Jak to může chápat dítě: Nejspíš tam musím jít, asi je to fakt důležité, protože v pohádce Sůl nad zlato to tak bylo.</w:t>
      </w:r>
    </w:p>
    <w:p w14:paraId="6C0CFB51" w14:textId="77777777" w:rsidR="008E7922" w:rsidRPr="008E7922" w:rsidRDefault="008E7922" w:rsidP="008E7922">
      <w:pPr>
        <w:shd w:val="clear" w:color="auto" w:fill="FFFFFF"/>
        <w:spacing w:after="0" w:line="300" w:lineRule="atLeast"/>
        <w:jc w:val="both"/>
        <w:textAlignment w:val="baseline"/>
        <w:rPr>
          <w:rFonts w:ascii="inherit" w:eastAsia="Times New Roman" w:hAnsi="inherit" w:cs="Times New Roman"/>
          <w:color w:val="404040"/>
          <w:sz w:val="24"/>
          <w:szCs w:val="24"/>
          <w:lang w:eastAsia="cs-CZ"/>
        </w:rPr>
      </w:pPr>
      <w:r w:rsidRPr="008E7922">
        <w:rPr>
          <w:rFonts w:ascii="inherit" w:eastAsia="Times New Roman" w:hAnsi="inherit" w:cs="Times New Roman"/>
          <w:i/>
          <w:iCs/>
          <w:color w:val="404040"/>
          <w:sz w:val="24"/>
          <w:szCs w:val="24"/>
          <w:bdr w:val="none" w:sz="0" w:space="0" w:color="auto" w:frame="1"/>
          <w:lang w:eastAsia="cs-CZ"/>
        </w:rPr>
        <w:t>„Konečně budu mít chvilku pro sebe.“</w:t>
      </w:r>
    </w:p>
    <w:p w14:paraId="49124AAF" w14:textId="77777777" w:rsidR="008E7922" w:rsidRPr="008E7922" w:rsidRDefault="008E7922" w:rsidP="008E7922">
      <w:pPr>
        <w:numPr>
          <w:ilvl w:val="0"/>
          <w:numId w:val="3"/>
        </w:numPr>
        <w:shd w:val="clear" w:color="auto" w:fill="FFFFFF"/>
        <w:spacing w:after="0" w:line="300" w:lineRule="atLeast"/>
        <w:ind w:left="1440"/>
        <w:textAlignment w:val="baseline"/>
        <w:rPr>
          <w:rFonts w:ascii="inherit" w:eastAsia="Times New Roman" w:hAnsi="inherit" w:cs="Times New Roman"/>
          <w:color w:val="404040"/>
          <w:sz w:val="24"/>
          <w:szCs w:val="24"/>
          <w:lang w:eastAsia="cs-CZ"/>
        </w:rPr>
      </w:pPr>
      <w:r w:rsidRPr="008E7922">
        <w:rPr>
          <w:rFonts w:ascii="inherit" w:eastAsia="Times New Roman" w:hAnsi="inherit" w:cs="Times New Roman"/>
          <w:color w:val="404040"/>
          <w:sz w:val="24"/>
          <w:szCs w:val="24"/>
          <w:lang w:eastAsia="cs-CZ"/>
        </w:rPr>
        <w:t> Co tím maminka může myslet: Konečně může jít do práce, mezi lidi a nebudu od rána do večera skákat jen kolem dítěte.</w:t>
      </w:r>
    </w:p>
    <w:p w14:paraId="5DC809F1" w14:textId="77777777" w:rsidR="008E7922" w:rsidRPr="008E7922" w:rsidRDefault="008E7922" w:rsidP="008E7922">
      <w:pPr>
        <w:numPr>
          <w:ilvl w:val="0"/>
          <w:numId w:val="3"/>
        </w:numPr>
        <w:shd w:val="clear" w:color="auto" w:fill="FFFFFF"/>
        <w:spacing w:after="0" w:line="300" w:lineRule="atLeast"/>
        <w:ind w:left="1440"/>
        <w:textAlignment w:val="baseline"/>
        <w:rPr>
          <w:rFonts w:ascii="inherit" w:eastAsia="Times New Roman" w:hAnsi="inherit" w:cs="Times New Roman"/>
          <w:color w:val="404040"/>
          <w:sz w:val="24"/>
          <w:szCs w:val="24"/>
          <w:lang w:eastAsia="cs-CZ"/>
        </w:rPr>
      </w:pPr>
      <w:r w:rsidRPr="008E7922">
        <w:rPr>
          <w:rFonts w:ascii="inherit" w:eastAsia="Times New Roman" w:hAnsi="inherit" w:cs="Times New Roman"/>
          <w:color w:val="404040"/>
          <w:sz w:val="24"/>
          <w:szCs w:val="24"/>
          <w:lang w:eastAsia="cs-CZ"/>
        </w:rPr>
        <w:t> Jak to může chápat dítě: Jakou chvilku? Maminka se mnou není ráda?</w:t>
      </w:r>
    </w:p>
    <w:p w14:paraId="5E3251BE" w14:textId="77777777" w:rsidR="008E7922" w:rsidRPr="008E7922" w:rsidRDefault="008E7922" w:rsidP="008E7922">
      <w:pPr>
        <w:shd w:val="clear" w:color="auto" w:fill="FFFFFF"/>
        <w:spacing w:after="0" w:line="300" w:lineRule="atLeast"/>
        <w:jc w:val="both"/>
        <w:textAlignment w:val="baseline"/>
        <w:rPr>
          <w:rFonts w:ascii="inherit" w:eastAsia="Times New Roman" w:hAnsi="inherit" w:cs="Times New Roman"/>
          <w:color w:val="404040"/>
          <w:sz w:val="24"/>
          <w:szCs w:val="24"/>
          <w:lang w:eastAsia="cs-CZ"/>
        </w:rPr>
      </w:pPr>
      <w:r w:rsidRPr="008E7922">
        <w:rPr>
          <w:rFonts w:ascii="inherit" w:eastAsia="Times New Roman" w:hAnsi="inherit" w:cs="Times New Roman"/>
          <w:i/>
          <w:iCs/>
          <w:color w:val="404040"/>
          <w:sz w:val="24"/>
          <w:szCs w:val="24"/>
          <w:bdr w:val="none" w:sz="0" w:space="0" w:color="auto" w:frame="1"/>
          <w:lang w:eastAsia="cs-CZ"/>
        </w:rPr>
        <w:t>„Ve školce budeš muset poslouchat.“</w:t>
      </w:r>
    </w:p>
    <w:p w14:paraId="4B76D524" w14:textId="77777777" w:rsidR="008E7922" w:rsidRPr="008E7922" w:rsidRDefault="008E7922" w:rsidP="008E7922">
      <w:pPr>
        <w:numPr>
          <w:ilvl w:val="0"/>
          <w:numId w:val="4"/>
        </w:numPr>
        <w:shd w:val="clear" w:color="auto" w:fill="FFFFFF"/>
        <w:spacing w:after="0" w:line="300" w:lineRule="atLeast"/>
        <w:ind w:left="1440"/>
        <w:textAlignment w:val="baseline"/>
        <w:rPr>
          <w:rFonts w:ascii="inherit" w:eastAsia="Times New Roman" w:hAnsi="inherit" w:cs="Times New Roman"/>
          <w:color w:val="404040"/>
          <w:sz w:val="24"/>
          <w:szCs w:val="24"/>
          <w:lang w:eastAsia="cs-CZ"/>
        </w:rPr>
      </w:pPr>
      <w:r w:rsidRPr="008E7922">
        <w:rPr>
          <w:rFonts w:ascii="inherit" w:eastAsia="Times New Roman" w:hAnsi="inherit" w:cs="Times New Roman"/>
          <w:color w:val="404040"/>
          <w:sz w:val="24"/>
          <w:szCs w:val="24"/>
          <w:lang w:eastAsia="cs-CZ"/>
        </w:rPr>
        <w:t> Co tím maminka může myslet: Občas jsem třeba nedůsledná, takže dítě aspoň zažije, co je důslednost a pravidla a nebudu muset všechno řešit pořád jen já.</w:t>
      </w:r>
    </w:p>
    <w:p w14:paraId="28DBAE3B" w14:textId="77777777" w:rsidR="008E7922" w:rsidRPr="008E7922" w:rsidRDefault="008E7922" w:rsidP="008E7922">
      <w:pPr>
        <w:numPr>
          <w:ilvl w:val="0"/>
          <w:numId w:val="4"/>
        </w:numPr>
        <w:shd w:val="clear" w:color="auto" w:fill="FFFFFF"/>
        <w:spacing w:after="0" w:line="300" w:lineRule="atLeast"/>
        <w:ind w:left="1440"/>
        <w:textAlignment w:val="baseline"/>
        <w:rPr>
          <w:rFonts w:ascii="inherit" w:eastAsia="Times New Roman" w:hAnsi="inherit" w:cs="Times New Roman"/>
          <w:color w:val="404040"/>
          <w:sz w:val="24"/>
          <w:szCs w:val="24"/>
          <w:lang w:eastAsia="cs-CZ"/>
        </w:rPr>
      </w:pPr>
      <w:r w:rsidRPr="008E7922">
        <w:rPr>
          <w:rFonts w:ascii="inherit" w:eastAsia="Times New Roman" w:hAnsi="inherit" w:cs="Times New Roman"/>
          <w:color w:val="404040"/>
          <w:sz w:val="24"/>
          <w:szCs w:val="24"/>
          <w:lang w:eastAsia="cs-CZ"/>
        </w:rPr>
        <w:t> Jak to může chápat dítě: Já vím, ale budou tam na mě hodní? Budu rozumět tomu, co po mně chtějí?</w:t>
      </w:r>
    </w:p>
    <w:p w14:paraId="0EB7D358" w14:textId="77777777" w:rsidR="008E7922" w:rsidRPr="008E7922" w:rsidRDefault="008E7922" w:rsidP="008E7922">
      <w:pPr>
        <w:shd w:val="clear" w:color="auto" w:fill="FFFFFF"/>
        <w:spacing w:after="360" w:line="300" w:lineRule="atLeast"/>
        <w:jc w:val="both"/>
        <w:textAlignment w:val="baseline"/>
        <w:rPr>
          <w:rFonts w:ascii="inherit" w:eastAsia="Times New Roman" w:hAnsi="inherit" w:cs="Times New Roman"/>
          <w:color w:val="404040"/>
          <w:sz w:val="24"/>
          <w:szCs w:val="24"/>
          <w:lang w:eastAsia="cs-CZ"/>
        </w:rPr>
      </w:pPr>
      <w:r w:rsidRPr="008E7922">
        <w:rPr>
          <w:rFonts w:ascii="inherit" w:eastAsia="Times New Roman" w:hAnsi="inherit" w:cs="Times New Roman"/>
          <w:color w:val="404040"/>
          <w:sz w:val="24"/>
          <w:szCs w:val="24"/>
          <w:lang w:eastAsia="cs-CZ"/>
        </w:rPr>
        <w:t>Zásadním krokem je zjistit si o vybrané mateřské škole co nejvíce informací, zeptat se rodičů dětí, kteří mateřskou školu navštěvují, zhlédnout webové stránky dané školy, seznámit se se zaměřením mateřské školy a nejlépe se osobně do mateřské školy vypravit (například v Den otevřených dveří).</w:t>
      </w:r>
    </w:p>
    <w:p w14:paraId="3D339C81" w14:textId="77777777" w:rsidR="008E7922" w:rsidRPr="008E7922" w:rsidRDefault="008E7922" w:rsidP="008E7922">
      <w:pPr>
        <w:shd w:val="clear" w:color="auto" w:fill="FFFFFF"/>
        <w:spacing w:after="0" w:line="300" w:lineRule="atLeast"/>
        <w:jc w:val="both"/>
        <w:textAlignment w:val="baseline"/>
        <w:rPr>
          <w:rFonts w:ascii="inherit" w:eastAsia="Times New Roman" w:hAnsi="inherit" w:cs="Times New Roman"/>
          <w:color w:val="404040"/>
          <w:sz w:val="24"/>
          <w:szCs w:val="24"/>
          <w:lang w:eastAsia="cs-CZ"/>
        </w:rPr>
      </w:pPr>
      <w:r w:rsidRPr="008E7922">
        <w:rPr>
          <w:rFonts w:ascii="inherit" w:eastAsia="Times New Roman" w:hAnsi="inherit" w:cs="Times New Roman"/>
          <w:color w:val="404040"/>
          <w:sz w:val="24"/>
          <w:szCs w:val="24"/>
          <w:lang w:eastAsia="cs-CZ"/>
        </w:rPr>
        <w:t>Bližší informace nabízí </w:t>
      </w:r>
      <w:r w:rsidRPr="008E7922">
        <w:rPr>
          <w:rFonts w:ascii="inherit" w:eastAsia="Times New Roman" w:hAnsi="inherit" w:cs="Times New Roman"/>
          <w:b/>
          <w:bCs/>
          <w:color w:val="404040"/>
          <w:sz w:val="24"/>
          <w:szCs w:val="24"/>
          <w:bdr w:val="none" w:sz="0" w:space="0" w:color="auto" w:frame="1"/>
          <w:lang w:eastAsia="cs-CZ"/>
        </w:rPr>
        <w:t>Desatero pro pohodový vstup do mateřské školy</w:t>
      </w:r>
    </w:p>
    <w:p w14:paraId="0007C9EC" w14:textId="77777777" w:rsidR="008E7922" w:rsidRPr="008E7922" w:rsidRDefault="008E7922" w:rsidP="008E7922">
      <w:pPr>
        <w:shd w:val="clear" w:color="auto" w:fill="FFFFFF"/>
        <w:spacing w:after="360" w:line="300" w:lineRule="atLeast"/>
        <w:jc w:val="both"/>
        <w:textAlignment w:val="baseline"/>
        <w:rPr>
          <w:rFonts w:ascii="inherit" w:eastAsia="Times New Roman" w:hAnsi="inherit" w:cs="Times New Roman"/>
          <w:color w:val="404040"/>
          <w:sz w:val="24"/>
          <w:szCs w:val="24"/>
          <w:lang w:eastAsia="cs-CZ"/>
        </w:rPr>
      </w:pPr>
      <w:r w:rsidRPr="008E7922">
        <w:rPr>
          <w:rFonts w:ascii="inherit" w:eastAsia="Times New Roman" w:hAnsi="inherit" w:cs="Times New Roman"/>
          <w:color w:val="404040"/>
          <w:sz w:val="24"/>
          <w:szCs w:val="24"/>
          <w:lang w:eastAsia="cs-CZ"/>
        </w:rPr>
        <w:lastRenderedPageBreak/>
        <w:t>1. Před nástupem do mateřské školy se s dítětem projděte po okolí mateřské školy, prohlédněte si společně budovu školky, školní zahradu, její vybavení a sdílejte s dítětem jeho dojmy a pocity, ptejte se na ně.</w:t>
      </w:r>
    </w:p>
    <w:p w14:paraId="45DA1A08" w14:textId="77777777" w:rsidR="008E7922" w:rsidRPr="008E7922" w:rsidRDefault="008E7922" w:rsidP="008E7922">
      <w:pPr>
        <w:shd w:val="clear" w:color="auto" w:fill="FFFFFF"/>
        <w:spacing w:after="360" w:line="300" w:lineRule="atLeast"/>
        <w:jc w:val="both"/>
        <w:textAlignment w:val="baseline"/>
        <w:rPr>
          <w:rFonts w:ascii="inherit" w:eastAsia="Times New Roman" w:hAnsi="inherit" w:cs="Times New Roman"/>
          <w:color w:val="404040"/>
          <w:sz w:val="24"/>
          <w:szCs w:val="24"/>
          <w:lang w:eastAsia="cs-CZ"/>
        </w:rPr>
      </w:pPr>
      <w:r w:rsidRPr="008E7922">
        <w:rPr>
          <w:rFonts w:ascii="inherit" w:eastAsia="Times New Roman" w:hAnsi="inherit" w:cs="Times New Roman"/>
          <w:color w:val="404040"/>
          <w:sz w:val="24"/>
          <w:szCs w:val="24"/>
          <w:lang w:eastAsia="cs-CZ"/>
        </w:rPr>
        <w:t>2. Vyprávějte pohádkové příběhy o dětech, které chodí do mateřské školy.</w:t>
      </w:r>
    </w:p>
    <w:p w14:paraId="5B2580B2" w14:textId="77777777" w:rsidR="008E7922" w:rsidRPr="008E7922" w:rsidRDefault="008E7922" w:rsidP="008E7922">
      <w:pPr>
        <w:shd w:val="clear" w:color="auto" w:fill="FFFFFF"/>
        <w:spacing w:after="360" w:line="300" w:lineRule="atLeast"/>
        <w:jc w:val="both"/>
        <w:textAlignment w:val="baseline"/>
        <w:rPr>
          <w:rFonts w:ascii="inherit" w:eastAsia="Times New Roman" w:hAnsi="inherit" w:cs="Times New Roman"/>
          <w:color w:val="404040"/>
          <w:sz w:val="24"/>
          <w:szCs w:val="24"/>
          <w:lang w:eastAsia="cs-CZ"/>
        </w:rPr>
      </w:pPr>
      <w:r w:rsidRPr="008E7922">
        <w:rPr>
          <w:rFonts w:ascii="inherit" w:eastAsia="Times New Roman" w:hAnsi="inherit" w:cs="Times New Roman"/>
          <w:color w:val="404040"/>
          <w:sz w:val="24"/>
          <w:szCs w:val="24"/>
          <w:lang w:eastAsia="cs-CZ"/>
        </w:rPr>
        <w:t>3. Vyprávějte dítěti vlastní zážitky o tom, jak jste sami chodili do mateřské školy a jaké to tam bylo.</w:t>
      </w:r>
    </w:p>
    <w:p w14:paraId="48C70155" w14:textId="77777777" w:rsidR="008E7922" w:rsidRPr="008E7922" w:rsidRDefault="008E7922" w:rsidP="008E7922">
      <w:pPr>
        <w:shd w:val="clear" w:color="auto" w:fill="FFFFFF"/>
        <w:spacing w:after="360" w:line="300" w:lineRule="atLeast"/>
        <w:jc w:val="both"/>
        <w:textAlignment w:val="baseline"/>
        <w:rPr>
          <w:rFonts w:ascii="inherit" w:eastAsia="Times New Roman" w:hAnsi="inherit" w:cs="Times New Roman"/>
          <w:color w:val="404040"/>
          <w:sz w:val="24"/>
          <w:szCs w:val="24"/>
          <w:lang w:eastAsia="cs-CZ"/>
        </w:rPr>
      </w:pPr>
      <w:r w:rsidRPr="008E7922">
        <w:rPr>
          <w:rFonts w:ascii="inherit" w:eastAsia="Times New Roman" w:hAnsi="inherit" w:cs="Times New Roman"/>
          <w:color w:val="404040"/>
          <w:sz w:val="24"/>
          <w:szCs w:val="24"/>
          <w:lang w:eastAsia="cs-CZ"/>
        </w:rPr>
        <w:t>4. Vysvětlete dítěti, proč musí do školky chodit – protože vy chodíte do práce, kam děti nechodí, a že děti chodí do zase školky, což je taková jejich „práce“.</w:t>
      </w:r>
    </w:p>
    <w:p w14:paraId="158AFD76" w14:textId="77777777" w:rsidR="008E7922" w:rsidRPr="008E7922" w:rsidRDefault="008E7922" w:rsidP="008E7922">
      <w:pPr>
        <w:shd w:val="clear" w:color="auto" w:fill="FFFFFF"/>
        <w:spacing w:after="360" w:line="300" w:lineRule="atLeast"/>
        <w:jc w:val="both"/>
        <w:textAlignment w:val="baseline"/>
        <w:rPr>
          <w:rFonts w:ascii="inherit" w:eastAsia="Times New Roman" w:hAnsi="inherit" w:cs="Times New Roman"/>
          <w:color w:val="404040"/>
          <w:sz w:val="24"/>
          <w:szCs w:val="24"/>
          <w:lang w:eastAsia="cs-CZ"/>
        </w:rPr>
      </w:pPr>
      <w:r w:rsidRPr="008E7922">
        <w:rPr>
          <w:rFonts w:ascii="inherit" w:eastAsia="Times New Roman" w:hAnsi="inherit" w:cs="Times New Roman"/>
          <w:color w:val="404040"/>
          <w:sz w:val="24"/>
          <w:szCs w:val="24"/>
          <w:lang w:eastAsia="cs-CZ"/>
        </w:rPr>
        <w:t>5. Přijďte se po domluvě do naší školky podívat, prohlédněte si třídy, promluvte si s učitelkou.</w:t>
      </w:r>
    </w:p>
    <w:p w14:paraId="102A5AB5" w14:textId="77777777" w:rsidR="008E7922" w:rsidRPr="008E7922" w:rsidRDefault="008E7922" w:rsidP="008E7922">
      <w:pPr>
        <w:shd w:val="clear" w:color="auto" w:fill="FFFFFF"/>
        <w:spacing w:after="360" w:line="300" w:lineRule="atLeast"/>
        <w:jc w:val="both"/>
        <w:textAlignment w:val="baseline"/>
        <w:rPr>
          <w:rFonts w:ascii="inherit" w:eastAsia="Times New Roman" w:hAnsi="inherit" w:cs="Times New Roman"/>
          <w:color w:val="404040"/>
          <w:sz w:val="24"/>
          <w:szCs w:val="24"/>
          <w:lang w:eastAsia="cs-CZ"/>
        </w:rPr>
      </w:pPr>
      <w:r w:rsidRPr="008E7922">
        <w:rPr>
          <w:rFonts w:ascii="inherit" w:eastAsia="Times New Roman" w:hAnsi="inherit" w:cs="Times New Roman"/>
          <w:color w:val="404040"/>
          <w:sz w:val="24"/>
          <w:szCs w:val="24"/>
          <w:lang w:eastAsia="cs-CZ"/>
        </w:rPr>
        <w:t>6. Zkuste s ohledem na povahu dítěte zmínit výhody školky (hračky, které doma nemáte, noví kamarádi, zajímavé akce a výlety, nové písničky, básničky apod.).</w:t>
      </w:r>
    </w:p>
    <w:p w14:paraId="43E68621" w14:textId="77777777" w:rsidR="008E7922" w:rsidRPr="008E7922" w:rsidRDefault="008E7922" w:rsidP="008E7922">
      <w:pPr>
        <w:shd w:val="clear" w:color="auto" w:fill="FFFFFF"/>
        <w:spacing w:after="360" w:line="300" w:lineRule="atLeast"/>
        <w:jc w:val="both"/>
        <w:textAlignment w:val="baseline"/>
        <w:rPr>
          <w:rFonts w:ascii="inherit" w:eastAsia="Times New Roman" w:hAnsi="inherit" w:cs="Times New Roman"/>
          <w:color w:val="404040"/>
          <w:sz w:val="24"/>
          <w:szCs w:val="24"/>
          <w:lang w:eastAsia="cs-CZ"/>
        </w:rPr>
      </w:pPr>
      <w:r w:rsidRPr="008E7922">
        <w:rPr>
          <w:rFonts w:ascii="inherit" w:eastAsia="Times New Roman" w:hAnsi="inherit" w:cs="Times New Roman"/>
          <w:color w:val="404040"/>
          <w:sz w:val="24"/>
          <w:szCs w:val="24"/>
          <w:lang w:eastAsia="cs-CZ"/>
        </w:rPr>
        <w:t>7. Nakupujte oblečení, obuv i věci potřebné do školky společně s dítětem.</w:t>
      </w:r>
    </w:p>
    <w:p w14:paraId="7DB4788D" w14:textId="77777777" w:rsidR="008E7922" w:rsidRPr="008E7922" w:rsidRDefault="008E7922" w:rsidP="008E7922">
      <w:pPr>
        <w:shd w:val="clear" w:color="auto" w:fill="FFFFFF"/>
        <w:spacing w:after="360" w:line="300" w:lineRule="atLeast"/>
        <w:jc w:val="both"/>
        <w:textAlignment w:val="baseline"/>
        <w:rPr>
          <w:rFonts w:ascii="inherit" w:eastAsia="Times New Roman" w:hAnsi="inherit" w:cs="Times New Roman"/>
          <w:color w:val="404040"/>
          <w:sz w:val="24"/>
          <w:szCs w:val="24"/>
          <w:lang w:eastAsia="cs-CZ"/>
        </w:rPr>
      </w:pPr>
      <w:r w:rsidRPr="008E7922">
        <w:rPr>
          <w:rFonts w:ascii="inherit" w:eastAsia="Times New Roman" w:hAnsi="inherit" w:cs="Times New Roman"/>
          <w:color w:val="404040"/>
          <w:sz w:val="24"/>
          <w:szCs w:val="24"/>
          <w:lang w:eastAsia="cs-CZ"/>
        </w:rPr>
        <w:t>8. Pokud znáte dítě, které mateřskou školu navštěvuje a líbí se mu tam, popovídejte si s ním o školce společně s Vaším dítětem.</w:t>
      </w:r>
    </w:p>
    <w:p w14:paraId="0F81ADE4" w14:textId="77777777" w:rsidR="008E7922" w:rsidRPr="008E7922" w:rsidRDefault="008E7922" w:rsidP="008E7922">
      <w:pPr>
        <w:shd w:val="clear" w:color="auto" w:fill="FFFFFF"/>
        <w:spacing w:after="360" w:line="300" w:lineRule="atLeast"/>
        <w:jc w:val="both"/>
        <w:textAlignment w:val="baseline"/>
        <w:rPr>
          <w:rFonts w:ascii="inherit" w:eastAsia="Times New Roman" w:hAnsi="inherit" w:cs="Times New Roman"/>
          <w:color w:val="404040"/>
          <w:sz w:val="24"/>
          <w:szCs w:val="24"/>
          <w:lang w:eastAsia="cs-CZ"/>
        </w:rPr>
      </w:pPr>
      <w:r w:rsidRPr="008E7922">
        <w:rPr>
          <w:rFonts w:ascii="inherit" w:eastAsia="Times New Roman" w:hAnsi="inherit" w:cs="Times New Roman"/>
          <w:color w:val="404040"/>
          <w:sz w:val="24"/>
          <w:szCs w:val="24"/>
          <w:lang w:eastAsia="cs-CZ"/>
        </w:rPr>
        <w:t>9. Ulehčete co nejvíce dítěti vstup do školky – naučte ho, aby se samo obléklo, aby si došlo na záchod, dodržovalo základní hygienické návyky, případně si nebálo říci si o pomoc učitelce.</w:t>
      </w:r>
    </w:p>
    <w:p w14:paraId="7CF8B042" w14:textId="77777777" w:rsidR="008E7922" w:rsidRPr="008E7922" w:rsidRDefault="008E7922" w:rsidP="008E7922">
      <w:pPr>
        <w:shd w:val="clear" w:color="auto" w:fill="FFFFFF"/>
        <w:spacing w:after="360" w:line="300" w:lineRule="atLeast"/>
        <w:jc w:val="both"/>
        <w:textAlignment w:val="baseline"/>
        <w:rPr>
          <w:rFonts w:ascii="inherit" w:eastAsia="Times New Roman" w:hAnsi="inherit" w:cs="Times New Roman"/>
          <w:color w:val="404040"/>
          <w:sz w:val="24"/>
          <w:szCs w:val="24"/>
          <w:lang w:eastAsia="cs-CZ"/>
        </w:rPr>
      </w:pPr>
      <w:r w:rsidRPr="008E7922">
        <w:rPr>
          <w:rFonts w:ascii="inherit" w:eastAsia="Times New Roman" w:hAnsi="inherit" w:cs="Times New Roman"/>
          <w:color w:val="404040"/>
          <w:sz w:val="24"/>
          <w:szCs w:val="24"/>
          <w:lang w:eastAsia="cs-CZ"/>
        </w:rPr>
        <w:t>10. Nezapomeňte dítěti zdůraznit, že se na něho budete těšit a sdělte mu, zda si pro něho přijdete po obědě nebo po spinkání. Své sliby splňte.</w:t>
      </w:r>
    </w:p>
    <w:p w14:paraId="6B8EC929" w14:textId="77777777" w:rsidR="008E7922" w:rsidRPr="008E7922" w:rsidRDefault="008E7922" w:rsidP="008E7922">
      <w:pPr>
        <w:shd w:val="clear" w:color="auto" w:fill="FFFFFF"/>
        <w:spacing w:after="0" w:line="300" w:lineRule="atLeast"/>
        <w:textAlignment w:val="baseline"/>
        <w:outlineLvl w:val="2"/>
        <w:rPr>
          <w:rFonts w:ascii="Helvetica" w:eastAsia="Times New Roman" w:hAnsi="Helvetica" w:cs="Helvetica"/>
          <w:b/>
          <w:bCs/>
          <w:color w:val="404040"/>
          <w:sz w:val="36"/>
          <w:szCs w:val="36"/>
          <w:lang w:eastAsia="cs-CZ"/>
        </w:rPr>
      </w:pPr>
      <w:r w:rsidRPr="008E7922">
        <w:rPr>
          <w:rFonts w:ascii="inherit" w:eastAsia="Times New Roman" w:hAnsi="inherit" w:cs="Helvetica"/>
          <w:b/>
          <w:bCs/>
          <w:color w:val="404040"/>
          <w:sz w:val="36"/>
          <w:szCs w:val="36"/>
          <w:bdr w:val="none" w:sz="0" w:space="0" w:color="auto" w:frame="1"/>
          <w:lang w:eastAsia="cs-CZ"/>
        </w:rPr>
        <w:t>Vstup dítěte do mateřské školy</w:t>
      </w:r>
    </w:p>
    <w:p w14:paraId="5FC82D64" w14:textId="77777777" w:rsidR="008E7922" w:rsidRPr="008E7922" w:rsidRDefault="008E7922" w:rsidP="008E7922">
      <w:pPr>
        <w:shd w:val="clear" w:color="auto" w:fill="FFFFFF"/>
        <w:spacing w:after="360" w:line="300" w:lineRule="atLeast"/>
        <w:jc w:val="both"/>
        <w:textAlignment w:val="baseline"/>
        <w:rPr>
          <w:rFonts w:ascii="inherit" w:eastAsia="Times New Roman" w:hAnsi="inherit" w:cs="Times New Roman"/>
          <w:color w:val="404040"/>
          <w:sz w:val="24"/>
          <w:szCs w:val="24"/>
          <w:lang w:eastAsia="cs-CZ"/>
        </w:rPr>
      </w:pPr>
      <w:r w:rsidRPr="008E7922">
        <w:rPr>
          <w:rFonts w:ascii="inherit" w:eastAsia="Times New Roman" w:hAnsi="inherit" w:cs="Times New Roman"/>
          <w:color w:val="404040"/>
          <w:sz w:val="24"/>
          <w:szCs w:val="24"/>
          <w:lang w:eastAsia="cs-CZ"/>
        </w:rPr>
        <w:t>Po přijetí dítěte k předškolnímu vzdělávání se před samotným nástupem dítěte konají informativní třídní schůzky, kde se rodiče dozví vše, co potřebují.</w:t>
      </w:r>
    </w:p>
    <w:p w14:paraId="1D824D24" w14:textId="77777777" w:rsidR="008E7922" w:rsidRPr="008E7922" w:rsidRDefault="008E7922" w:rsidP="008E7922">
      <w:pPr>
        <w:shd w:val="clear" w:color="auto" w:fill="FFFFFF"/>
        <w:spacing w:after="360" w:line="300" w:lineRule="atLeast"/>
        <w:jc w:val="both"/>
        <w:textAlignment w:val="baseline"/>
        <w:rPr>
          <w:rFonts w:ascii="inherit" w:eastAsia="Times New Roman" w:hAnsi="inherit" w:cs="Times New Roman"/>
          <w:color w:val="404040"/>
          <w:sz w:val="24"/>
          <w:szCs w:val="24"/>
          <w:lang w:eastAsia="cs-CZ"/>
        </w:rPr>
      </w:pPr>
      <w:r w:rsidRPr="008E7922">
        <w:rPr>
          <w:rFonts w:ascii="inherit" w:eastAsia="Times New Roman" w:hAnsi="inherit" w:cs="Times New Roman"/>
          <w:color w:val="404040"/>
          <w:sz w:val="24"/>
          <w:szCs w:val="24"/>
          <w:lang w:eastAsia="cs-CZ"/>
        </w:rPr>
        <w:t>Po vstupu dítěte do mateřské školy je dobré docházet s ním do třídy, společně si pohrát, seznámit dítě s učitelkou (nejen za pomoci anamnestického dotazníku, který rodič vyplní a přinese při vstupu dítěte do mateřské školy), pomoci mu navázat s ní vztah a také pomoci učitelce dítě blíže osobně poznat (jaké oslovení má/nemá rádo, s čím si rádo hraje, čeho se bojí, v čem je šikovné a v čem ne apod.). Postupně se čas trávený s dítětem ve třídě zkracuje, až nakonec můžete bez větších obav odejít. Jakmile dítě od učitelky získá pravdivé odpovědi na své otázky (Kde je maminka? Proč tu není se mnou? Kdy se vrátí?), získá citovou podporu a začne se ve třídě cítit bezpečně, víme, že udělalo obrovský krok v cestě adaptace.</w:t>
      </w:r>
    </w:p>
    <w:p w14:paraId="2AD62290" w14:textId="77777777" w:rsidR="008E7922" w:rsidRPr="008E7922" w:rsidRDefault="008E7922" w:rsidP="008E7922">
      <w:pPr>
        <w:shd w:val="clear" w:color="auto" w:fill="FFFFFF"/>
        <w:spacing w:after="360" w:line="300" w:lineRule="atLeast"/>
        <w:jc w:val="both"/>
        <w:textAlignment w:val="baseline"/>
        <w:rPr>
          <w:rFonts w:ascii="inherit" w:eastAsia="Times New Roman" w:hAnsi="inherit" w:cs="Times New Roman"/>
          <w:color w:val="404040"/>
          <w:sz w:val="24"/>
          <w:szCs w:val="24"/>
          <w:lang w:eastAsia="cs-CZ"/>
        </w:rPr>
      </w:pPr>
      <w:r w:rsidRPr="008E7922">
        <w:rPr>
          <w:rFonts w:ascii="inherit" w:eastAsia="Times New Roman" w:hAnsi="inherit" w:cs="Times New Roman"/>
          <w:color w:val="404040"/>
          <w:sz w:val="24"/>
          <w:szCs w:val="24"/>
          <w:lang w:eastAsia="cs-CZ"/>
        </w:rPr>
        <w:lastRenderedPageBreak/>
        <w:t>Velmi důležité je také reálně si naplánovat, kdo bude dítě do školky vodit, vyzvedávat si ho, zda bude dítě ve školce spát, anebo zda bude domů chodit po obědě. Z hlediska adaptace je v prvních týdnech doporučován odchod po obědě, a teprve poté je doporučeno promluvit si s dítětem o posledních kroku po cestě adaptace, a tím je spinkání v jiné než v jeho postýlce. Úkolem rodičů je nastínit odpočinek dítěti jako něco příjemného a potřebného, vybrat s dítětem pyžámko a umožnit mu vzít si s sebou oblíbenou hračku (nejlépe plyšovou), která mu tento nelehký krok může pomoci překlenout. Jakmile dítě odchází se samozřejmostí do postýlky a stejně tak z ní také vstává, je cesta adaptace zdárně u konce.</w:t>
      </w:r>
    </w:p>
    <w:p w14:paraId="73F8C8E6" w14:textId="77777777" w:rsidR="008E7922" w:rsidRPr="008E7922" w:rsidRDefault="008E7922" w:rsidP="008E7922">
      <w:pPr>
        <w:shd w:val="clear" w:color="auto" w:fill="FFFFFF"/>
        <w:spacing w:after="0" w:line="300" w:lineRule="atLeast"/>
        <w:textAlignment w:val="baseline"/>
        <w:outlineLvl w:val="2"/>
        <w:rPr>
          <w:rFonts w:ascii="Helvetica" w:eastAsia="Times New Roman" w:hAnsi="Helvetica" w:cs="Helvetica"/>
          <w:b/>
          <w:bCs/>
          <w:color w:val="404040"/>
          <w:sz w:val="36"/>
          <w:szCs w:val="36"/>
          <w:lang w:eastAsia="cs-CZ"/>
        </w:rPr>
      </w:pPr>
      <w:r w:rsidRPr="008E7922">
        <w:rPr>
          <w:rFonts w:ascii="inherit" w:eastAsia="Times New Roman" w:hAnsi="inherit" w:cs="Helvetica"/>
          <w:b/>
          <w:bCs/>
          <w:color w:val="404040"/>
          <w:sz w:val="36"/>
          <w:szCs w:val="36"/>
          <w:bdr w:val="none" w:sz="0" w:space="0" w:color="auto" w:frame="1"/>
          <w:lang w:eastAsia="cs-CZ"/>
        </w:rPr>
        <w:t>Na co by však rodiče neměli zapomínat</w:t>
      </w:r>
    </w:p>
    <w:p w14:paraId="2A40108C" w14:textId="77777777" w:rsidR="008E7922" w:rsidRPr="008E7922" w:rsidRDefault="008E7922" w:rsidP="008E7922">
      <w:pPr>
        <w:shd w:val="clear" w:color="auto" w:fill="FFFFFF"/>
        <w:spacing w:after="360" w:line="300" w:lineRule="atLeast"/>
        <w:jc w:val="both"/>
        <w:textAlignment w:val="baseline"/>
        <w:rPr>
          <w:rFonts w:ascii="inherit" w:eastAsia="Times New Roman" w:hAnsi="inherit" w:cs="Times New Roman"/>
          <w:color w:val="404040"/>
          <w:sz w:val="24"/>
          <w:szCs w:val="24"/>
          <w:lang w:eastAsia="cs-CZ"/>
        </w:rPr>
      </w:pPr>
      <w:r w:rsidRPr="008E7922">
        <w:rPr>
          <w:rFonts w:ascii="inherit" w:eastAsia="Times New Roman" w:hAnsi="inherit" w:cs="Times New Roman"/>
          <w:color w:val="404040"/>
          <w:sz w:val="24"/>
          <w:szCs w:val="24"/>
          <w:lang w:eastAsia="cs-CZ"/>
        </w:rPr>
        <w:t>Mámo, táto…</w:t>
      </w:r>
    </w:p>
    <w:p w14:paraId="76C7A166" w14:textId="77777777" w:rsidR="008E7922" w:rsidRPr="008E7922" w:rsidRDefault="008E7922" w:rsidP="008E7922">
      <w:pPr>
        <w:shd w:val="clear" w:color="auto" w:fill="FFFFFF"/>
        <w:spacing w:after="360" w:line="300" w:lineRule="atLeast"/>
        <w:jc w:val="both"/>
        <w:textAlignment w:val="baseline"/>
        <w:rPr>
          <w:rFonts w:ascii="inherit" w:eastAsia="Times New Roman" w:hAnsi="inherit" w:cs="Times New Roman"/>
          <w:color w:val="404040"/>
          <w:sz w:val="24"/>
          <w:szCs w:val="24"/>
          <w:lang w:eastAsia="cs-CZ"/>
        </w:rPr>
      </w:pPr>
      <w:r w:rsidRPr="008E7922">
        <w:rPr>
          <w:rFonts w:ascii="inherit" w:eastAsia="Times New Roman" w:hAnsi="inherit" w:cs="Times New Roman"/>
          <w:color w:val="404040"/>
          <w:sz w:val="24"/>
          <w:szCs w:val="24"/>
          <w:lang w:eastAsia="cs-CZ"/>
        </w:rPr>
        <w:t>1. Neměj strach, když se od Tebe odloučím, a nemluv o tom přede mnou.</w:t>
      </w:r>
    </w:p>
    <w:p w14:paraId="6387BE63" w14:textId="77777777" w:rsidR="008E7922" w:rsidRPr="008E7922" w:rsidRDefault="008E7922" w:rsidP="008E7922">
      <w:pPr>
        <w:shd w:val="clear" w:color="auto" w:fill="FFFFFF"/>
        <w:spacing w:after="360" w:line="300" w:lineRule="atLeast"/>
        <w:jc w:val="both"/>
        <w:textAlignment w:val="baseline"/>
        <w:rPr>
          <w:rFonts w:ascii="inherit" w:eastAsia="Times New Roman" w:hAnsi="inherit" w:cs="Times New Roman"/>
          <w:color w:val="404040"/>
          <w:sz w:val="24"/>
          <w:szCs w:val="24"/>
          <w:lang w:eastAsia="cs-CZ"/>
        </w:rPr>
      </w:pPr>
      <w:r w:rsidRPr="008E7922">
        <w:rPr>
          <w:rFonts w:ascii="inherit" w:eastAsia="Times New Roman" w:hAnsi="inherit" w:cs="Times New Roman"/>
          <w:color w:val="404040"/>
          <w:sz w:val="24"/>
          <w:szCs w:val="24"/>
          <w:lang w:eastAsia="cs-CZ"/>
        </w:rPr>
        <w:t>2. Seznam mě s novým prostředím, s kamarády i dospělými osobami v MŠ. Nejdříve za mé nepřítomnosti, a poté podle domluvy s paní učitelkou.</w:t>
      </w:r>
    </w:p>
    <w:p w14:paraId="699FD160" w14:textId="77777777" w:rsidR="008E7922" w:rsidRPr="008E7922" w:rsidRDefault="008E7922" w:rsidP="008E7922">
      <w:pPr>
        <w:shd w:val="clear" w:color="auto" w:fill="FFFFFF"/>
        <w:spacing w:after="360" w:line="300" w:lineRule="atLeast"/>
        <w:jc w:val="both"/>
        <w:textAlignment w:val="baseline"/>
        <w:rPr>
          <w:rFonts w:ascii="inherit" w:eastAsia="Times New Roman" w:hAnsi="inherit" w:cs="Times New Roman"/>
          <w:color w:val="404040"/>
          <w:sz w:val="24"/>
          <w:szCs w:val="24"/>
          <w:lang w:eastAsia="cs-CZ"/>
        </w:rPr>
      </w:pPr>
      <w:r w:rsidRPr="008E7922">
        <w:rPr>
          <w:rFonts w:ascii="inherit" w:eastAsia="Times New Roman" w:hAnsi="inherit" w:cs="Times New Roman"/>
          <w:color w:val="404040"/>
          <w:sz w:val="24"/>
          <w:szCs w:val="24"/>
          <w:lang w:eastAsia="cs-CZ"/>
        </w:rPr>
        <w:t>3. Při odchodu do třídy se se mnou rozluč srdečně, ale krátce.</w:t>
      </w:r>
    </w:p>
    <w:p w14:paraId="333041EB" w14:textId="77777777" w:rsidR="008E7922" w:rsidRPr="008E7922" w:rsidRDefault="008E7922" w:rsidP="008E7922">
      <w:pPr>
        <w:shd w:val="clear" w:color="auto" w:fill="FFFFFF"/>
        <w:spacing w:after="360" w:line="300" w:lineRule="atLeast"/>
        <w:jc w:val="both"/>
        <w:textAlignment w:val="baseline"/>
        <w:rPr>
          <w:rFonts w:ascii="inherit" w:eastAsia="Times New Roman" w:hAnsi="inherit" w:cs="Times New Roman"/>
          <w:color w:val="404040"/>
          <w:sz w:val="24"/>
          <w:szCs w:val="24"/>
          <w:lang w:eastAsia="cs-CZ"/>
        </w:rPr>
      </w:pPr>
      <w:r w:rsidRPr="008E7922">
        <w:rPr>
          <w:rFonts w:ascii="inherit" w:eastAsia="Times New Roman" w:hAnsi="inherit" w:cs="Times New Roman"/>
          <w:color w:val="404040"/>
          <w:sz w:val="24"/>
          <w:szCs w:val="24"/>
          <w:lang w:eastAsia="cs-CZ"/>
        </w:rPr>
        <w:t>4. Do školky chodím za zábavou a hrou, nikoliv za trest.</w:t>
      </w:r>
    </w:p>
    <w:p w14:paraId="5D5D9961" w14:textId="77777777" w:rsidR="008E7922" w:rsidRPr="008E7922" w:rsidRDefault="008E7922" w:rsidP="008E7922">
      <w:pPr>
        <w:shd w:val="clear" w:color="auto" w:fill="FFFFFF"/>
        <w:spacing w:after="360" w:line="300" w:lineRule="atLeast"/>
        <w:jc w:val="both"/>
        <w:textAlignment w:val="baseline"/>
        <w:rPr>
          <w:rFonts w:ascii="inherit" w:eastAsia="Times New Roman" w:hAnsi="inherit" w:cs="Times New Roman"/>
          <w:color w:val="404040"/>
          <w:sz w:val="24"/>
          <w:szCs w:val="24"/>
          <w:lang w:eastAsia="cs-CZ"/>
        </w:rPr>
      </w:pPr>
      <w:r w:rsidRPr="008E7922">
        <w:rPr>
          <w:rFonts w:ascii="inherit" w:eastAsia="Times New Roman" w:hAnsi="inherit" w:cs="Times New Roman"/>
          <w:color w:val="404040"/>
          <w:sz w:val="24"/>
          <w:szCs w:val="24"/>
          <w:lang w:eastAsia="cs-CZ"/>
        </w:rPr>
        <w:t>5. Pomůže mi, když si z domu přinesu plyšového kamaráda.</w:t>
      </w:r>
    </w:p>
    <w:p w14:paraId="6AD2033D" w14:textId="77777777" w:rsidR="008E7922" w:rsidRPr="008E7922" w:rsidRDefault="008E7922" w:rsidP="008E7922">
      <w:pPr>
        <w:shd w:val="clear" w:color="auto" w:fill="FFFFFF"/>
        <w:spacing w:after="360" w:line="300" w:lineRule="atLeast"/>
        <w:jc w:val="both"/>
        <w:textAlignment w:val="baseline"/>
        <w:rPr>
          <w:rFonts w:ascii="inherit" w:eastAsia="Times New Roman" w:hAnsi="inherit" w:cs="Times New Roman"/>
          <w:color w:val="404040"/>
          <w:sz w:val="24"/>
          <w:szCs w:val="24"/>
          <w:lang w:eastAsia="cs-CZ"/>
        </w:rPr>
      </w:pPr>
      <w:r w:rsidRPr="008E7922">
        <w:rPr>
          <w:rFonts w:ascii="inherit" w:eastAsia="Times New Roman" w:hAnsi="inherit" w:cs="Times New Roman"/>
          <w:color w:val="404040"/>
          <w:sz w:val="24"/>
          <w:szCs w:val="24"/>
          <w:lang w:eastAsia="cs-CZ"/>
        </w:rPr>
        <w:t>6. Nechej mě samostatně jíst a oblékat se. Pomoz mi až tehdy, je-li to opravdu třeba a veď mě k pořádku.</w:t>
      </w:r>
    </w:p>
    <w:p w14:paraId="15D335AC" w14:textId="77777777" w:rsidR="008E7922" w:rsidRPr="008E7922" w:rsidRDefault="008E7922" w:rsidP="008E7922">
      <w:pPr>
        <w:shd w:val="clear" w:color="auto" w:fill="FFFFFF"/>
        <w:spacing w:after="360" w:line="300" w:lineRule="atLeast"/>
        <w:jc w:val="both"/>
        <w:textAlignment w:val="baseline"/>
        <w:rPr>
          <w:rFonts w:ascii="inherit" w:eastAsia="Times New Roman" w:hAnsi="inherit" w:cs="Times New Roman"/>
          <w:color w:val="404040"/>
          <w:sz w:val="24"/>
          <w:szCs w:val="24"/>
          <w:lang w:eastAsia="cs-CZ"/>
        </w:rPr>
      </w:pPr>
      <w:r w:rsidRPr="008E7922">
        <w:rPr>
          <w:rFonts w:ascii="inherit" w:eastAsia="Times New Roman" w:hAnsi="inherit" w:cs="Times New Roman"/>
          <w:color w:val="404040"/>
          <w:sz w:val="24"/>
          <w:szCs w:val="24"/>
          <w:lang w:eastAsia="cs-CZ"/>
        </w:rPr>
        <w:t>7. Nechávej mě ve školce jen po dobu nezbytně nutnou, v práci také nejsi déle než 8 hodin.</w:t>
      </w:r>
    </w:p>
    <w:p w14:paraId="62BEBA5C" w14:textId="77777777" w:rsidR="008E7922" w:rsidRPr="008E7922" w:rsidRDefault="008E7922" w:rsidP="008E7922">
      <w:pPr>
        <w:shd w:val="clear" w:color="auto" w:fill="FFFFFF"/>
        <w:spacing w:after="360" w:line="300" w:lineRule="atLeast"/>
        <w:jc w:val="both"/>
        <w:textAlignment w:val="baseline"/>
        <w:rPr>
          <w:rFonts w:ascii="inherit" w:eastAsia="Times New Roman" w:hAnsi="inherit" w:cs="Times New Roman"/>
          <w:color w:val="404040"/>
          <w:sz w:val="24"/>
          <w:szCs w:val="24"/>
          <w:lang w:eastAsia="cs-CZ"/>
        </w:rPr>
      </w:pPr>
      <w:r w:rsidRPr="008E7922">
        <w:rPr>
          <w:rFonts w:ascii="inherit" w:eastAsia="Times New Roman" w:hAnsi="inherit" w:cs="Times New Roman"/>
          <w:color w:val="404040"/>
          <w:sz w:val="24"/>
          <w:szCs w:val="24"/>
          <w:lang w:eastAsia="cs-CZ"/>
        </w:rPr>
        <w:t>8. Jsem-li nemocný, patřím do postýlky.</w:t>
      </w:r>
    </w:p>
    <w:p w14:paraId="4A004213" w14:textId="77777777" w:rsidR="008E7922" w:rsidRPr="008E7922" w:rsidRDefault="008E7922" w:rsidP="008E7922">
      <w:pPr>
        <w:shd w:val="clear" w:color="auto" w:fill="FFFFFF"/>
        <w:spacing w:after="360" w:line="300" w:lineRule="atLeast"/>
        <w:jc w:val="both"/>
        <w:textAlignment w:val="baseline"/>
        <w:rPr>
          <w:rFonts w:ascii="inherit" w:eastAsia="Times New Roman" w:hAnsi="inherit" w:cs="Times New Roman"/>
          <w:color w:val="404040"/>
          <w:sz w:val="24"/>
          <w:szCs w:val="24"/>
          <w:lang w:eastAsia="cs-CZ"/>
        </w:rPr>
      </w:pPr>
      <w:r w:rsidRPr="008E7922">
        <w:rPr>
          <w:rFonts w:ascii="inherit" w:eastAsia="Times New Roman" w:hAnsi="inherit" w:cs="Times New Roman"/>
          <w:color w:val="404040"/>
          <w:sz w:val="24"/>
          <w:szCs w:val="24"/>
          <w:lang w:eastAsia="cs-CZ"/>
        </w:rPr>
        <w:t>9. Neklaď na mě nepřiměřené požadavky, ubližuje mi to.</w:t>
      </w:r>
    </w:p>
    <w:p w14:paraId="06F3A6E7" w14:textId="77777777" w:rsidR="008E7922" w:rsidRPr="008E7922" w:rsidRDefault="008E7922" w:rsidP="008E7922">
      <w:pPr>
        <w:shd w:val="clear" w:color="auto" w:fill="FFFFFF"/>
        <w:spacing w:after="360" w:line="300" w:lineRule="atLeast"/>
        <w:jc w:val="both"/>
        <w:textAlignment w:val="baseline"/>
        <w:rPr>
          <w:rFonts w:ascii="inherit" w:eastAsia="Times New Roman" w:hAnsi="inherit" w:cs="Times New Roman"/>
          <w:color w:val="404040"/>
          <w:sz w:val="24"/>
          <w:szCs w:val="24"/>
          <w:lang w:eastAsia="cs-CZ"/>
        </w:rPr>
      </w:pPr>
      <w:r w:rsidRPr="008E7922">
        <w:rPr>
          <w:rFonts w:ascii="inherit" w:eastAsia="Times New Roman" w:hAnsi="inherit" w:cs="Times New Roman"/>
          <w:color w:val="404040"/>
          <w:sz w:val="24"/>
          <w:szCs w:val="24"/>
          <w:lang w:eastAsia="cs-CZ"/>
        </w:rPr>
        <w:t>10. Je-li nějaký problém, řekni to paní učitelce.</w:t>
      </w:r>
    </w:p>
    <w:p w14:paraId="4C5690C8" w14:textId="77777777" w:rsidR="008E7922" w:rsidRPr="008E7922" w:rsidRDefault="008E7922" w:rsidP="008E7922">
      <w:pPr>
        <w:shd w:val="clear" w:color="auto" w:fill="FFFFFF"/>
        <w:spacing w:after="360" w:line="300" w:lineRule="atLeast"/>
        <w:jc w:val="both"/>
        <w:textAlignment w:val="baseline"/>
        <w:rPr>
          <w:rFonts w:ascii="inherit" w:eastAsia="Times New Roman" w:hAnsi="inherit" w:cs="Times New Roman"/>
          <w:color w:val="404040"/>
          <w:sz w:val="24"/>
          <w:szCs w:val="24"/>
          <w:lang w:eastAsia="cs-CZ"/>
        </w:rPr>
      </w:pPr>
      <w:r w:rsidRPr="008E7922">
        <w:rPr>
          <w:rFonts w:ascii="inherit" w:eastAsia="Times New Roman" w:hAnsi="inherit" w:cs="Times New Roman"/>
          <w:color w:val="404040"/>
          <w:sz w:val="24"/>
          <w:szCs w:val="24"/>
          <w:lang w:eastAsia="cs-CZ"/>
        </w:rPr>
        <w:t>11. Najdi si, prosím, čas a zúčastni se se mnou aktivit nabízených školkou.</w:t>
      </w:r>
    </w:p>
    <w:p w14:paraId="2FFD3095" w14:textId="77777777" w:rsidR="008E7922" w:rsidRPr="008E7922" w:rsidRDefault="008E7922" w:rsidP="008E7922">
      <w:pPr>
        <w:shd w:val="clear" w:color="auto" w:fill="FFFFFF"/>
        <w:spacing w:after="360" w:line="300" w:lineRule="atLeast"/>
        <w:jc w:val="both"/>
        <w:textAlignment w:val="baseline"/>
        <w:rPr>
          <w:rFonts w:ascii="inherit" w:eastAsia="Times New Roman" w:hAnsi="inherit" w:cs="Times New Roman"/>
          <w:color w:val="404040"/>
          <w:sz w:val="24"/>
          <w:szCs w:val="24"/>
          <w:lang w:eastAsia="cs-CZ"/>
        </w:rPr>
      </w:pPr>
      <w:r w:rsidRPr="008E7922">
        <w:rPr>
          <w:rFonts w:ascii="inherit" w:eastAsia="Times New Roman" w:hAnsi="inherit" w:cs="Times New Roman"/>
          <w:color w:val="404040"/>
          <w:sz w:val="24"/>
          <w:szCs w:val="24"/>
          <w:lang w:eastAsia="cs-CZ"/>
        </w:rPr>
        <w:t>12. Máš-li první týdny mé adaptace čas a chuť, přijď si se mnou do třídy pohrát.</w:t>
      </w:r>
    </w:p>
    <w:p w14:paraId="1F3D9B7F" w14:textId="77777777" w:rsidR="008E7922" w:rsidRPr="008E7922" w:rsidRDefault="008E7922" w:rsidP="008E7922">
      <w:pPr>
        <w:shd w:val="clear" w:color="auto" w:fill="FFFFFF"/>
        <w:spacing w:after="360" w:line="300" w:lineRule="atLeast"/>
        <w:jc w:val="both"/>
        <w:textAlignment w:val="baseline"/>
        <w:rPr>
          <w:rFonts w:ascii="inherit" w:eastAsia="Times New Roman" w:hAnsi="inherit" w:cs="Times New Roman"/>
          <w:color w:val="404040"/>
          <w:sz w:val="24"/>
          <w:szCs w:val="24"/>
          <w:lang w:eastAsia="cs-CZ"/>
        </w:rPr>
      </w:pPr>
      <w:r w:rsidRPr="008E7922">
        <w:rPr>
          <w:rFonts w:ascii="inherit" w:eastAsia="Times New Roman" w:hAnsi="inherit" w:cs="Times New Roman"/>
          <w:color w:val="404040"/>
          <w:sz w:val="24"/>
          <w:szCs w:val="24"/>
          <w:lang w:eastAsia="cs-CZ"/>
        </w:rPr>
        <w:t>(Citováno z časopisu Poradce pro ředitelky mateřské školy, aktuální informace a praktické rady pro řízení mateřské školy, ročník IV, číslo 1, září 2014, str. 6-11)</w:t>
      </w:r>
    </w:p>
    <w:p w14:paraId="03965B66" w14:textId="77777777" w:rsidR="005A3E5B" w:rsidRDefault="005A3E5B"/>
    <w:sectPr w:rsidR="005A3E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3EFD"/>
    <w:multiLevelType w:val="multilevel"/>
    <w:tmpl w:val="4AD66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D3217D"/>
    <w:multiLevelType w:val="multilevel"/>
    <w:tmpl w:val="F4E22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4B430B"/>
    <w:multiLevelType w:val="multilevel"/>
    <w:tmpl w:val="895E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CF2776D"/>
    <w:multiLevelType w:val="multilevel"/>
    <w:tmpl w:val="B50E8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27972553">
    <w:abstractNumId w:val="1"/>
  </w:num>
  <w:num w:numId="2" w16cid:durableId="2086341749">
    <w:abstractNumId w:val="3"/>
  </w:num>
  <w:num w:numId="3" w16cid:durableId="181017953">
    <w:abstractNumId w:val="2"/>
  </w:num>
  <w:num w:numId="4" w16cid:durableId="1363437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3CA"/>
    <w:rsid w:val="003C53CA"/>
    <w:rsid w:val="005A3E5B"/>
    <w:rsid w:val="008E79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775DF0-683F-4A7F-AB68-22302D90A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275308">
      <w:bodyDiv w:val="1"/>
      <w:marLeft w:val="0"/>
      <w:marRight w:val="0"/>
      <w:marTop w:val="0"/>
      <w:marBottom w:val="0"/>
      <w:divBdr>
        <w:top w:val="none" w:sz="0" w:space="0" w:color="auto"/>
        <w:left w:val="none" w:sz="0" w:space="0" w:color="auto"/>
        <w:bottom w:val="none" w:sz="0" w:space="0" w:color="auto"/>
        <w:right w:val="none" w:sz="0" w:space="0" w:color="auto"/>
      </w:divBdr>
      <w:divsChild>
        <w:div w:id="45252708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5539</Characters>
  <Application>Microsoft Office Word</Application>
  <DocSecurity>0</DocSecurity>
  <Lines>46</Lines>
  <Paragraphs>12</Paragraphs>
  <ScaleCrop>false</ScaleCrop>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Vaňorková Věra</dc:creator>
  <cp:keywords/>
  <dc:description/>
  <cp:lastModifiedBy>Vaňorková Věra</cp:lastModifiedBy>
  <cp:revision>2</cp:revision>
  <dcterms:created xsi:type="dcterms:W3CDTF">2022-12-12T09:08:00Z</dcterms:created>
  <dcterms:modified xsi:type="dcterms:W3CDTF">2022-12-12T09:08:00Z</dcterms:modified>
</cp:coreProperties>
</file>